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CA1E62">
        <w:t>2</w:t>
      </w:r>
      <w:r w:rsidR="007C6394">
        <w:t>.0</w:t>
      </w:r>
      <w:r>
        <w:br/>
        <w:t xml:space="preserve">CBDS version: </w:t>
      </w:r>
      <w:r w:rsidR="00CA1E62">
        <w:t>1617.2.4</w:t>
      </w:r>
      <w:r w:rsidR="00FF769E">
        <w:br/>
        <w:t xml:space="preserve">Specification versions: </w:t>
      </w:r>
      <w:r w:rsidR="00CA1E62">
        <w:t>Jan PLASC Wales Spec 2017 5.0</w:t>
      </w:r>
      <w:r>
        <w:br/>
        <w:t xml:space="preserve">Release date: </w:t>
      </w:r>
      <w:r w:rsidR="00CA1E62">
        <w:t>12/08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CA1E62" w:rsidRPr="00EF2A52">
        <w:t>Final release for v1617.2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CA1E62" w:rsidP="00FF7FC9">
            <w:r>
              <w:t>None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CA1E62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CA1E62" w:rsidP="00F2091A">
            <w:r w:rsidRPr="00EF2A52">
              <w:t>Final release for v1617.2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CA1E62" w:rsidP="00FF7FC9">
            <w:r w:rsidRPr="00EF2A52">
              <w:t>Final release for v1617.2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CA1E62" w:rsidP="00F30432">
            <w:pPr>
              <w:tabs>
                <w:tab w:val="left" w:pos="7065"/>
              </w:tabs>
            </w:pPr>
            <w:r w:rsidRPr="00EF2A52">
              <w:t>Final release for v1617.2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CA1E62" w:rsidP="00FF7FC9">
            <w:r w:rsidRPr="00EF2A52">
              <w:t>Final release for v1617.2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2167D"/>
    <w:rsid w:val="00445DA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7C7C2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9</cp:revision>
  <dcterms:created xsi:type="dcterms:W3CDTF">2015-10-01T13:40:00Z</dcterms:created>
  <dcterms:modified xsi:type="dcterms:W3CDTF">2016-08-12T12:27:00Z</dcterms:modified>
</cp:coreProperties>
</file>